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68F0A" w14:textId="79C4DE43" w:rsidR="00A6718B" w:rsidRPr="006D52E0" w:rsidRDefault="00A6718B" w:rsidP="00A6718B">
      <w:pPr>
        <w:spacing w:line="480" w:lineRule="auto"/>
        <w:jc w:val="center"/>
        <w:rPr>
          <w:rFonts w:ascii="Times New Roman" w:hAnsi="Times New Roman" w:cs="Times New Roman"/>
          <w:bCs/>
          <w:color w:val="000000"/>
        </w:rPr>
      </w:pPr>
      <w:r w:rsidRPr="006D52E0">
        <w:rPr>
          <w:rFonts w:ascii="Times New Roman" w:hAnsi="Times New Roman" w:cs="Times New Roman"/>
          <w:bCs/>
          <w:color w:val="000000"/>
        </w:rPr>
        <w:t>Module 7</w:t>
      </w:r>
      <w:r w:rsidR="006D52E0">
        <w:rPr>
          <w:rFonts w:ascii="Times New Roman" w:hAnsi="Times New Roman" w:cs="Times New Roman"/>
          <w:bCs/>
          <w:color w:val="000000"/>
        </w:rPr>
        <w:t xml:space="preserve">: </w:t>
      </w:r>
      <w:r w:rsidR="001A67A7">
        <w:rPr>
          <w:rFonts w:ascii="Times New Roman" w:hAnsi="Times New Roman" w:cs="Times New Roman"/>
          <w:bCs/>
          <w:color w:val="000000"/>
        </w:rPr>
        <w:t xml:space="preserve">Sample </w:t>
      </w:r>
      <w:bookmarkStart w:id="0" w:name="_GoBack"/>
      <w:bookmarkEnd w:id="0"/>
      <w:r w:rsidR="006D52E0">
        <w:rPr>
          <w:rFonts w:ascii="Times New Roman" w:hAnsi="Times New Roman" w:cs="Times New Roman"/>
          <w:bCs/>
          <w:color w:val="000000"/>
        </w:rPr>
        <w:t>Policy and Procedure Manual</w:t>
      </w:r>
    </w:p>
    <w:p w14:paraId="46BA59E2" w14:textId="77777777" w:rsidR="00A6718B" w:rsidRPr="006D52E0" w:rsidRDefault="00A6718B" w:rsidP="00A6718B">
      <w:pPr>
        <w:spacing w:line="480" w:lineRule="auto"/>
        <w:jc w:val="center"/>
        <w:rPr>
          <w:rFonts w:ascii="Times New Roman" w:hAnsi="Times New Roman" w:cs="Times New Roman"/>
          <w:bCs/>
          <w:color w:val="000000"/>
        </w:rPr>
      </w:pPr>
    </w:p>
    <w:p w14:paraId="7617187A" w14:textId="77777777" w:rsidR="00A6718B" w:rsidRPr="006D52E0" w:rsidRDefault="00A6718B" w:rsidP="00A6718B">
      <w:pPr>
        <w:spacing w:before="100" w:beforeAutospacing="1" w:after="100" w:afterAutospacing="1" w:line="273" w:lineRule="atLeast"/>
        <w:jc w:val="center"/>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 xml:space="preserve">Susana Villanueva </w:t>
      </w:r>
      <w:proofErr w:type="spellStart"/>
      <w:r w:rsidRPr="006D52E0">
        <w:rPr>
          <w:rFonts w:ascii="Times New Roman" w:eastAsia="Times New Roman" w:hAnsi="Times New Roman" w:cs="Times New Roman"/>
          <w:bCs/>
          <w:color w:val="000000"/>
        </w:rPr>
        <w:t>Eguia</w:t>
      </w:r>
      <w:proofErr w:type="spellEnd"/>
      <w:r w:rsidRPr="006D52E0">
        <w:rPr>
          <w:rFonts w:ascii="Times New Roman" w:eastAsia="Times New Roman" w:hAnsi="Times New Roman" w:cs="Times New Roman"/>
          <w:bCs/>
          <w:color w:val="000000"/>
        </w:rPr>
        <w:t xml:space="preserve"> </w:t>
      </w:r>
      <w:proofErr w:type="spellStart"/>
      <w:r w:rsidRPr="006D52E0">
        <w:rPr>
          <w:rFonts w:ascii="Times New Roman" w:eastAsia="Times New Roman" w:hAnsi="Times New Roman" w:cs="Times New Roman"/>
          <w:bCs/>
          <w:color w:val="000000"/>
        </w:rPr>
        <w:t>Lis</w:t>
      </w:r>
      <w:proofErr w:type="spellEnd"/>
    </w:p>
    <w:p w14:paraId="6F12F74E" w14:textId="77777777" w:rsidR="00A6718B" w:rsidRPr="006D52E0" w:rsidRDefault="00A6718B" w:rsidP="00A6718B">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45A65642" w14:textId="77777777" w:rsidR="00A6718B" w:rsidRPr="006D52E0" w:rsidRDefault="00A6718B" w:rsidP="00A6718B">
      <w:pPr>
        <w:spacing w:before="100" w:beforeAutospacing="1" w:after="100" w:afterAutospacing="1" w:line="273" w:lineRule="atLeast"/>
        <w:ind w:left="720" w:hanging="720"/>
        <w:jc w:val="center"/>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Texas Tech University</w:t>
      </w:r>
    </w:p>
    <w:p w14:paraId="1948039C" w14:textId="77777777" w:rsidR="00A6718B" w:rsidRPr="006D52E0" w:rsidRDefault="00A6718B" w:rsidP="00A6718B">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7ABF4525" w14:textId="77777777" w:rsidR="00A6718B" w:rsidRPr="006D52E0" w:rsidRDefault="00A6718B" w:rsidP="00A6718B">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16CC959A" w14:textId="77777777" w:rsidR="00A6718B" w:rsidRPr="006D52E0" w:rsidRDefault="00A6718B" w:rsidP="00A6718B">
      <w:pPr>
        <w:spacing w:before="100" w:beforeAutospacing="1" w:after="100" w:afterAutospacing="1" w:line="273" w:lineRule="atLeast"/>
        <w:ind w:left="720" w:hanging="720"/>
        <w:jc w:val="center"/>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Author Note</w:t>
      </w:r>
    </w:p>
    <w:p w14:paraId="419403D8" w14:textId="77777777" w:rsidR="00A6718B" w:rsidRPr="006D52E0" w:rsidRDefault="00A6718B" w:rsidP="00A6718B">
      <w:pPr>
        <w:spacing w:before="100" w:beforeAutospacing="1" w:after="100" w:afterAutospacing="1" w:line="273" w:lineRule="atLeast"/>
        <w:ind w:left="720" w:hanging="720"/>
        <w:jc w:val="center"/>
        <w:rPr>
          <w:rFonts w:ascii="Times New Roman" w:eastAsia="Times New Roman" w:hAnsi="Times New Roman" w:cs="Times New Roman"/>
          <w:bCs/>
          <w:color w:val="000000"/>
        </w:rPr>
      </w:pPr>
    </w:p>
    <w:p w14:paraId="66645992" w14:textId="77777777" w:rsidR="00A6718B" w:rsidRPr="006D52E0" w:rsidRDefault="00A6718B" w:rsidP="00A6718B">
      <w:pPr>
        <w:spacing w:before="100" w:beforeAutospacing="1" w:after="100" w:afterAutospacing="1" w:line="273" w:lineRule="atLeast"/>
        <w:ind w:left="720" w:hanging="720"/>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 xml:space="preserve">     </w:t>
      </w:r>
      <w:proofErr w:type="gramStart"/>
      <w:r w:rsidRPr="006D52E0">
        <w:rPr>
          <w:rFonts w:ascii="Times New Roman" w:eastAsia="Times New Roman" w:hAnsi="Times New Roman" w:cs="Times New Roman"/>
          <w:bCs/>
          <w:color w:val="000000"/>
        </w:rPr>
        <w:t xml:space="preserve">Susana Villanueva </w:t>
      </w:r>
      <w:proofErr w:type="spellStart"/>
      <w:r w:rsidRPr="006D52E0">
        <w:rPr>
          <w:rFonts w:ascii="Times New Roman" w:eastAsia="Times New Roman" w:hAnsi="Times New Roman" w:cs="Times New Roman"/>
          <w:bCs/>
          <w:color w:val="000000"/>
        </w:rPr>
        <w:t>Eguia</w:t>
      </w:r>
      <w:proofErr w:type="spellEnd"/>
      <w:r w:rsidRPr="006D52E0">
        <w:rPr>
          <w:rFonts w:ascii="Times New Roman" w:eastAsia="Times New Roman" w:hAnsi="Times New Roman" w:cs="Times New Roman"/>
          <w:bCs/>
          <w:color w:val="000000"/>
        </w:rPr>
        <w:t xml:space="preserve"> </w:t>
      </w:r>
      <w:proofErr w:type="spellStart"/>
      <w:r w:rsidRPr="006D52E0">
        <w:rPr>
          <w:rFonts w:ascii="Times New Roman" w:eastAsia="Times New Roman" w:hAnsi="Times New Roman" w:cs="Times New Roman"/>
          <w:bCs/>
          <w:color w:val="000000"/>
        </w:rPr>
        <w:t>Lis</w:t>
      </w:r>
      <w:proofErr w:type="spellEnd"/>
      <w:r w:rsidRPr="006D52E0">
        <w:rPr>
          <w:rFonts w:ascii="Times New Roman" w:eastAsia="Times New Roman" w:hAnsi="Times New Roman" w:cs="Times New Roman"/>
          <w:bCs/>
          <w:color w:val="000000"/>
        </w:rPr>
        <w:t>, Department of Education, Texas Tech University.</w:t>
      </w:r>
      <w:proofErr w:type="gramEnd"/>
    </w:p>
    <w:p w14:paraId="32CD29A8" w14:textId="77777777" w:rsidR="00A6718B" w:rsidRPr="006D52E0" w:rsidRDefault="00A6718B" w:rsidP="00A6718B">
      <w:pPr>
        <w:spacing w:before="100" w:beforeAutospacing="1" w:after="100" w:afterAutospacing="1" w:line="480" w:lineRule="auto"/>
        <w:ind w:left="720" w:hanging="720"/>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 xml:space="preserve">     Susana Villanueva </w:t>
      </w:r>
      <w:proofErr w:type="spellStart"/>
      <w:r w:rsidRPr="006D52E0">
        <w:rPr>
          <w:rFonts w:ascii="Times New Roman" w:eastAsia="Times New Roman" w:hAnsi="Times New Roman" w:cs="Times New Roman"/>
          <w:bCs/>
          <w:color w:val="000000"/>
        </w:rPr>
        <w:t>Eguia</w:t>
      </w:r>
      <w:proofErr w:type="spellEnd"/>
      <w:r w:rsidRPr="006D52E0">
        <w:rPr>
          <w:rFonts w:ascii="Times New Roman" w:eastAsia="Times New Roman" w:hAnsi="Times New Roman" w:cs="Times New Roman"/>
          <w:bCs/>
          <w:color w:val="000000"/>
        </w:rPr>
        <w:t xml:space="preserve"> </w:t>
      </w:r>
      <w:proofErr w:type="spellStart"/>
      <w:proofErr w:type="gramStart"/>
      <w:r w:rsidRPr="006D52E0">
        <w:rPr>
          <w:rFonts w:ascii="Times New Roman" w:eastAsia="Times New Roman" w:hAnsi="Times New Roman" w:cs="Times New Roman"/>
          <w:bCs/>
          <w:color w:val="000000"/>
        </w:rPr>
        <w:t>Lis</w:t>
      </w:r>
      <w:proofErr w:type="spellEnd"/>
      <w:r w:rsidRPr="006D52E0">
        <w:rPr>
          <w:rFonts w:ascii="Times New Roman" w:eastAsia="Times New Roman" w:hAnsi="Times New Roman" w:cs="Times New Roman"/>
          <w:bCs/>
          <w:color w:val="000000"/>
        </w:rPr>
        <w:t>,</w:t>
      </w:r>
      <w:proofErr w:type="gramEnd"/>
      <w:r w:rsidRPr="006D52E0">
        <w:rPr>
          <w:rFonts w:ascii="Times New Roman" w:eastAsia="Times New Roman" w:hAnsi="Times New Roman" w:cs="Times New Roman"/>
          <w:bCs/>
          <w:color w:val="000000"/>
        </w:rPr>
        <w:t xml:space="preserve"> is now at Department of Foreign and Modern Languages and Literatures, Texas Tech University.</w:t>
      </w:r>
    </w:p>
    <w:p w14:paraId="03C3CFED" w14:textId="77777777" w:rsidR="00A6718B" w:rsidRPr="006D52E0" w:rsidRDefault="00A6718B" w:rsidP="00A6718B">
      <w:pPr>
        <w:spacing w:before="100" w:beforeAutospacing="1" w:after="100" w:afterAutospacing="1" w:line="480" w:lineRule="auto"/>
        <w:ind w:left="720" w:hanging="720"/>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 xml:space="preserve">   Correspondence concerning this article should be addressed to Susana Villanueva, Department of Classical and Modern Languages and Literatures, Texas Tech University, 4202 16th apt 101, Lubbock, Texas, 79416/</w:t>
      </w:r>
    </w:p>
    <w:p w14:paraId="0A0C6BED" w14:textId="77777777" w:rsidR="00A6718B" w:rsidRPr="006D52E0" w:rsidRDefault="00A6718B" w:rsidP="00A6718B">
      <w:pPr>
        <w:spacing w:before="100" w:beforeAutospacing="1" w:after="100" w:afterAutospacing="1" w:line="480" w:lineRule="auto"/>
        <w:ind w:left="720" w:hanging="720"/>
        <w:rPr>
          <w:rFonts w:ascii="Times New Roman" w:eastAsia="Times New Roman" w:hAnsi="Times New Roman" w:cs="Times New Roman"/>
          <w:bCs/>
          <w:color w:val="000000"/>
        </w:rPr>
      </w:pPr>
      <w:r w:rsidRPr="006D52E0">
        <w:rPr>
          <w:rFonts w:ascii="Times New Roman" w:eastAsia="Times New Roman" w:hAnsi="Times New Roman" w:cs="Times New Roman"/>
          <w:bCs/>
          <w:color w:val="000000"/>
        </w:rPr>
        <w:t>Contact: susana.v.berry@gmail.com, susana.eguia@ttu.edu</w:t>
      </w:r>
    </w:p>
    <w:p w14:paraId="199518C0" w14:textId="77777777" w:rsidR="00A6718B" w:rsidRPr="006D52E0" w:rsidRDefault="00A6718B" w:rsidP="00A6718B">
      <w:pPr>
        <w:spacing w:before="100" w:beforeAutospacing="1" w:after="100" w:afterAutospacing="1" w:line="480" w:lineRule="auto"/>
        <w:ind w:left="720" w:hanging="720"/>
        <w:rPr>
          <w:rFonts w:ascii="Times New Roman" w:eastAsia="Times New Roman" w:hAnsi="Times New Roman" w:cs="Times New Roman"/>
          <w:bCs/>
          <w:color w:val="000000"/>
        </w:rPr>
      </w:pPr>
    </w:p>
    <w:p w14:paraId="07E33354" w14:textId="77777777" w:rsidR="00A6718B" w:rsidRPr="006D52E0" w:rsidRDefault="00A6718B" w:rsidP="00A6718B">
      <w:pPr>
        <w:spacing w:before="100" w:beforeAutospacing="1" w:after="100" w:afterAutospacing="1" w:line="480" w:lineRule="auto"/>
        <w:ind w:left="720" w:hanging="720"/>
        <w:rPr>
          <w:rFonts w:ascii="Times New Roman" w:eastAsia="Times New Roman" w:hAnsi="Times New Roman" w:cs="Times New Roman"/>
          <w:bCs/>
          <w:color w:val="000000"/>
        </w:rPr>
      </w:pPr>
    </w:p>
    <w:p w14:paraId="3234CC1F" w14:textId="77777777" w:rsidR="004C280B" w:rsidRPr="006D52E0" w:rsidRDefault="004C280B">
      <w:pPr>
        <w:rPr>
          <w:rFonts w:ascii="Times New Roman" w:hAnsi="Times New Roman" w:cs="Times New Roman"/>
        </w:rPr>
      </w:pPr>
    </w:p>
    <w:p w14:paraId="2E879A5A" w14:textId="77777777" w:rsidR="00585F47" w:rsidRPr="006D52E0" w:rsidRDefault="00585F47">
      <w:pPr>
        <w:rPr>
          <w:rFonts w:ascii="Times New Roman" w:hAnsi="Times New Roman" w:cs="Times New Roman"/>
        </w:rPr>
      </w:pPr>
    </w:p>
    <w:p w14:paraId="2339476A" w14:textId="77777777" w:rsidR="00585F47" w:rsidRPr="006D52E0" w:rsidRDefault="00585F47">
      <w:pPr>
        <w:rPr>
          <w:rFonts w:ascii="Times New Roman" w:hAnsi="Times New Roman" w:cs="Times New Roman"/>
        </w:rPr>
      </w:pPr>
    </w:p>
    <w:p w14:paraId="67756361" w14:textId="77777777" w:rsidR="00585F47" w:rsidRPr="006D52E0" w:rsidRDefault="00585F47">
      <w:pPr>
        <w:rPr>
          <w:rFonts w:ascii="Times New Roman" w:hAnsi="Times New Roman" w:cs="Times New Roman"/>
        </w:rPr>
      </w:pPr>
    </w:p>
    <w:p w14:paraId="1D727115" w14:textId="70EA141C" w:rsidR="00585F47" w:rsidRPr="006D52E0" w:rsidRDefault="00585F47" w:rsidP="00070D37">
      <w:pPr>
        <w:spacing w:line="480" w:lineRule="auto"/>
        <w:jc w:val="center"/>
        <w:rPr>
          <w:rFonts w:ascii="Times New Roman" w:eastAsia="Times New Roman" w:hAnsi="Times New Roman" w:cs="Times New Roman"/>
          <w:b/>
          <w:color w:val="000000"/>
        </w:rPr>
      </w:pPr>
      <w:r w:rsidRPr="006D52E0">
        <w:rPr>
          <w:rFonts w:ascii="Times New Roman" w:eastAsia="Times New Roman" w:hAnsi="Times New Roman" w:cs="Times New Roman"/>
          <w:b/>
          <w:color w:val="000000"/>
        </w:rPr>
        <w:lastRenderedPageBreak/>
        <w:t>Scenario to set the stage</w:t>
      </w:r>
    </w:p>
    <w:p w14:paraId="4A68FB3C" w14:textId="77777777" w:rsidR="00585F47" w:rsidRPr="006D52E0" w:rsidRDefault="00585F47" w:rsidP="00070D37">
      <w:pPr>
        <w:spacing w:line="480" w:lineRule="auto"/>
        <w:rPr>
          <w:rFonts w:ascii="Times New Roman" w:eastAsia="Times New Roman" w:hAnsi="Times New Roman" w:cs="Times New Roman"/>
          <w:color w:val="000000"/>
        </w:rPr>
      </w:pPr>
    </w:p>
    <w:p w14:paraId="387B0703" w14:textId="5E8B5E47" w:rsidR="00585F47" w:rsidRPr="006D52E0" w:rsidRDefault="006D52E0" w:rsidP="00070D37">
      <w:pPr>
        <w:spacing w:line="480" w:lineRule="auto"/>
        <w:ind w:firstLine="720"/>
        <w:rPr>
          <w:rFonts w:ascii="Times New Roman" w:eastAsia="Times New Roman" w:hAnsi="Times New Roman" w:cs="Times New Roman"/>
          <w:color w:val="000000"/>
        </w:rPr>
      </w:pPr>
      <w:r w:rsidRPr="006D52E0">
        <w:rPr>
          <w:rFonts w:ascii="Times New Roman" w:eastAsia="Times New Roman" w:hAnsi="Times New Roman" w:cs="Times New Roman"/>
          <w:color w:val="000000"/>
        </w:rPr>
        <w:t xml:space="preserve">The </w:t>
      </w:r>
      <w:r w:rsidR="00CF1AA3">
        <w:rPr>
          <w:rFonts w:ascii="Times New Roman" w:eastAsia="Times New Roman" w:hAnsi="Times New Roman" w:cs="Times New Roman"/>
          <w:color w:val="000000"/>
        </w:rPr>
        <w:t xml:space="preserve">scenario </w:t>
      </w:r>
      <w:r w:rsidRPr="006D52E0">
        <w:rPr>
          <w:rFonts w:ascii="Times New Roman" w:eastAsia="Times New Roman" w:hAnsi="Times New Roman" w:cs="Times New Roman"/>
          <w:color w:val="000000"/>
        </w:rPr>
        <w:t>is a 100%</w:t>
      </w:r>
      <w:r w:rsidR="00585F47" w:rsidRPr="006D52E0">
        <w:rPr>
          <w:rFonts w:ascii="Times New Roman" w:eastAsia="Times New Roman" w:hAnsi="Times New Roman" w:cs="Times New Roman"/>
          <w:color w:val="000000"/>
        </w:rPr>
        <w:t xml:space="preserve"> On</w:t>
      </w:r>
      <w:r w:rsidR="005211A8" w:rsidRPr="006D52E0">
        <w:rPr>
          <w:rFonts w:ascii="Times New Roman" w:eastAsia="Times New Roman" w:hAnsi="Times New Roman" w:cs="Times New Roman"/>
          <w:color w:val="000000"/>
        </w:rPr>
        <w:t>line International High School (</w:t>
      </w:r>
      <w:r w:rsidR="00585F47" w:rsidRPr="006D52E0">
        <w:rPr>
          <w:rFonts w:ascii="Times New Roman" w:eastAsia="Times New Roman" w:hAnsi="Times New Roman" w:cs="Times New Roman"/>
          <w:color w:val="000000"/>
        </w:rPr>
        <w:t>a private college prep school</w:t>
      </w:r>
      <w:r w:rsidR="005211A8" w:rsidRPr="006D52E0">
        <w:rPr>
          <w:rFonts w:ascii="Times New Roman" w:eastAsia="Times New Roman" w:hAnsi="Times New Roman" w:cs="Times New Roman"/>
          <w:color w:val="000000"/>
        </w:rPr>
        <w:t>)</w:t>
      </w:r>
      <w:r w:rsidR="00585F47" w:rsidRPr="006D52E0">
        <w:rPr>
          <w:rFonts w:ascii="Times New Roman" w:eastAsia="Times New Roman" w:hAnsi="Times New Roman" w:cs="Times New Roman"/>
          <w:color w:val="000000"/>
        </w:rPr>
        <w:t xml:space="preserve"> accredited and NCAA approved</w:t>
      </w:r>
      <w:r w:rsidR="005211A8" w:rsidRPr="006D52E0">
        <w:rPr>
          <w:rFonts w:ascii="Times New Roman" w:eastAsia="Times New Roman" w:hAnsi="Times New Roman" w:cs="Times New Roman"/>
          <w:color w:val="000000"/>
        </w:rPr>
        <w:t>,</w:t>
      </w:r>
      <w:r w:rsidR="00585F47" w:rsidRPr="006D52E0">
        <w:rPr>
          <w:rFonts w:ascii="Times New Roman" w:eastAsia="Times New Roman" w:hAnsi="Times New Roman" w:cs="Times New Roman"/>
          <w:color w:val="000000"/>
        </w:rPr>
        <w:t xml:space="preserve"> that provides online classes for Academic Excellence for Scholars, Athletes and Artists</w:t>
      </w:r>
      <w:r w:rsidR="005211A8" w:rsidRPr="006D52E0">
        <w:rPr>
          <w:rFonts w:ascii="Times New Roman" w:eastAsia="Times New Roman" w:hAnsi="Times New Roman" w:cs="Times New Roman"/>
          <w:color w:val="000000"/>
        </w:rPr>
        <w:t xml:space="preserve"> in the USA. The educational institution’s goal is to help students attain a high level of academic achievement while allowing them the flexibility and time to train, practice and compete full</w:t>
      </w:r>
      <w:r w:rsidR="00070D37">
        <w:rPr>
          <w:rFonts w:ascii="Times New Roman" w:eastAsia="Times New Roman" w:hAnsi="Times New Roman" w:cs="Times New Roman"/>
          <w:color w:val="000000"/>
        </w:rPr>
        <w:t xml:space="preserve"> time in their chosen fields. The students’ goal is to be able to obtain athletic/arts/honors </w:t>
      </w:r>
      <w:r w:rsidR="005211A8" w:rsidRPr="006D52E0">
        <w:rPr>
          <w:rFonts w:ascii="Times New Roman" w:eastAsia="Times New Roman" w:hAnsi="Times New Roman" w:cs="Times New Roman"/>
          <w:color w:val="000000"/>
        </w:rPr>
        <w:t>scholarships</w:t>
      </w:r>
      <w:r w:rsidR="003E33EF">
        <w:rPr>
          <w:rFonts w:ascii="Times New Roman" w:eastAsia="Times New Roman" w:hAnsi="Times New Roman" w:cs="Times New Roman"/>
          <w:color w:val="000000"/>
        </w:rPr>
        <w:t xml:space="preserve"> and to </w:t>
      </w:r>
      <w:r w:rsidR="00070D37">
        <w:rPr>
          <w:rFonts w:ascii="Times New Roman" w:eastAsia="Times New Roman" w:hAnsi="Times New Roman" w:cs="Times New Roman"/>
          <w:color w:val="000000"/>
        </w:rPr>
        <w:t xml:space="preserve">attend </w:t>
      </w:r>
      <w:r w:rsidR="003E33EF">
        <w:rPr>
          <w:rFonts w:ascii="Times New Roman" w:eastAsia="Times New Roman" w:hAnsi="Times New Roman" w:cs="Times New Roman"/>
          <w:color w:val="000000"/>
        </w:rPr>
        <w:t xml:space="preserve">the best </w:t>
      </w:r>
      <w:r w:rsidR="00070D37">
        <w:rPr>
          <w:rFonts w:ascii="Times New Roman" w:eastAsia="Times New Roman" w:hAnsi="Times New Roman" w:cs="Times New Roman"/>
          <w:color w:val="000000"/>
        </w:rPr>
        <w:t>college</w:t>
      </w:r>
      <w:r w:rsidR="003E33EF">
        <w:rPr>
          <w:rFonts w:ascii="Times New Roman" w:eastAsia="Times New Roman" w:hAnsi="Times New Roman" w:cs="Times New Roman"/>
          <w:color w:val="000000"/>
        </w:rPr>
        <w:t xml:space="preserve">s in the nation. </w:t>
      </w:r>
      <w:r w:rsidR="005211A8" w:rsidRPr="006D52E0">
        <w:rPr>
          <w:rFonts w:ascii="Times New Roman" w:eastAsia="Times New Roman" w:hAnsi="Times New Roman" w:cs="Times New Roman"/>
          <w:color w:val="000000"/>
        </w:rPr>
        <w:t>The school is located in an urban area and accepts all gifted and talented students regardless of socio economical background.</w:t>
      </w:r>
      <w:r w:rsidR="003E33EF">
        <w:rPr>
          <w:rFonts w:ascii="Times New Roman" w:eastAsia="Times New Roman" w:hAnsi="Times New Roman" w:cs="Times New Roman"/>
          <w:color w:val="000000"/>
        </w:rPr>
        <w:t xml:space="preserve"> All courses are delivered online. Faculty are specialists in their academic fields offering honors classes to small groups of students via synchronous and asynchronous communication tools.</w:t>
      </w:r>
    </w:p>
    <w:p w14:paraId="62C8CC3D" w14:textId="77777777" w:rsidR="006D52E0" w:rsidRPr="006D52E0" w:rsidRDefault="006D52E0" w:rsidP="00070D37">
      <w:pPr>
        <w:spacing w:line="480" w:lineRule="auto"/>
        <w:rPr>
          <w:rFonts w:ascii="Times New Roman" w:eastAsia="Times New Roman" w:hAnsi="Times New Roman" w:cs="Times New Roman"/>
          <w:color w:val="000000"/>
        </w:rPr>
      </w:pPr>
    </w:p>
    <w:p w14:paraId="4C502B4F" w14:textId="0F854061" w:rsidR="006D52E0" w:rsidRPr="006D52E0" w:rsidRDefault="003E33EF" w:rsidP="00070D3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I am the Director of D</w:t>
      </w:r>
      <w:r w:rsidR="00CF1AA3">
        <w:rPr>
          <w:rFonts w:ascii="Times New Roman" w:eastAsia="Times New Roman" w:hAnsi="Times New Roman" w:cs="Times New Roman"/>
          <w:color w:val="000000"/>
        </w:rPr>
        <w:t>istance E</w:t>
      </w:r>
      <w:r>
        <w:rPr>
          <w:rFonts w:ascii="Times New Roman" w:eastAsia="Times New Roman" w:hAnsi="Times New Roman" w:cs="Times New Roman"/>
          <w:color w:val="000000"/>
        </w:rPr>
        <w:t xml:space="preserve">ducation </w:t>
      </w:r>
      <w:r w:rsidR="006D52E0" w:rsidRPr="006D52E0">
        <w:rPr>
          <w:rFonts w:ascii="Times New Roman" w:eastAsia="Times New Roman" w:hAnsi="Times New Roman" w:cs="Times New Roman"/>
          <w:color w:val="000000"/>
        </w:rPr>
        <w:t>for their new E-L</w:t>
      </w:r>
      <w:r w:rsidR="00CF1AA3">
        <w:rPr>
          <w:rFonts w:ascii="Times New Roman" w:eastAsia="Times New Roman" w:hAnsi="Times New Roman" w:cs="Times New Roman"/>
          <w:color w:val="000000"/>
        </w:rPr>
        <w:t>earning World Languages Program (Spanish Language). I am in charge of all matters related to Instructional Design, Policy and Procedures as well as Formative and Summative Evaluation Efforts.</w:t>
      </w:r>
    </w:p>
    <w:p w14:paraId="3A9A45CC" w14:textId="77777777" w:rsidR="006D52E0" w:rsidRPr="006D52E0" w:rsidRDefault="006D52E0" w:rsidP="00070D37">
      <w:pPr>
        <w:spacing w:line="480" w:lineRule="auto"/>
        <w:rPr>
          <w:rFonts w:ascii="Times New Roman" w:eastAsia="Times New Roman" w:hAnsi="Times New Roman" w:cs="Times New Roman"/>
          <w:color w:val="000000"/>
        </w:rPr>
      </w:pPr>
    </w:p>
    <w:p w14:paraId="4B74839E" w14:textId="77777777" w:rsidR="006D52E0" w:rsidRPr="006D52E0" w:rsidRDefault="006D52E0" w:rsidP="00070D37">
      <w:pPr>
        <w:spacing w:line="480" w:lineRule="auto"/>
        <w:rPr>
          <w:rFonts w:ascii="Times New Roman" w:eastAsia="Times New Roman" w:hAnsi="Times New Roman" w:cs="Times New Roman"/>
          <w:color w:val="000000"/>
        </w:rPr>
      </w:pPr>
      <w:r w:rsidRPr="006D52E0">
        <w:rPr>
          <w:rFonts w:ascii="Times New Roman" w:eastAsia="Times New Roman" w:hAnsi="Times New Roman" w:cs="Times New Roman"/>
          <w:color w:val="000000"/>
        </w:rPr>
        <w:t>Below is the Policy and Procedure Manual related to Distance Education based on the previous scenario.</w:t>
      </w:r>
    </w:p>
    <w:p w14:paraId="4FEA1C70" w14:textId="77777777" w:rsidR="006D52E0" w:rsidRDefault="006D52E0" w:rsidP="00070D37">
      <w:pPr>
        <w:spacing w:line="480" w:lineRule="auto"/>
        <w:rPr>
          <w:rFonts w:ascii="Times New Roman" w:eastAsia="Times New Roman" w:hAnsi="Times New Roman" w:cs="Times New Roman"/>
          <w:color w:val="000000"/>
        </w:rPr>
      </w:pPr>
    </w:p>
    <w:p w14:paraId="715B8D8F" w14:textId="77777777" w:rsidR="003E33EF" w:rsidRDefault="003E33EF" w:rsidP="00070D37">
      <w:pPr>
        <w:spacing w:line="480" w:lineRule="auto"/>
        <w:rPr>
          <w:rFonts w:ascii="Times New Roman" w:eastAsia="Times New Roman" w:hAnsi="Times New Roman" w:cs="Times New Roman"/>
          <w:color w:val="000000"/>
        </w:rPr>
      </w:pPr>
    </w:p>
    <w:p w14:paraId="6052A8E0" w14:textId="77777777" w:rsidR="003E33EF" w:rsidRDefault="003E33EF" w:rsidP="00070D37">
      <w:pPr>
        <w:spacing w:line="480" w:lineRule="auto"/>
        <w:rPr>
          <w:rFonts w:ascii="Times New Roman" w:eastAsia="Times New Roman" w:hAnsi="Times New Roman" w:cs="Times New Roman"/>
          <w:color w:val="000000"/>
        </w:rPr>
      </w:pPr>
    </w:p>
    <w:p w14:paraId="5E257203" w14:textId="77777777" w:rsidR="003E33EF" w:rsidRDefault="003E33EF" w:rsidP="00070D37">
      <w:pPr>
        <w:spacing w:line="480" w:lineRule="auto"/>
        <w:rPr>
          <w:rFonts w:ascii="Times New Roman" w:eastAsia="Times New Roman" w:hAnsi="Times New Roman" w:cs="Times New Roman"/>
          <w:color w:val="000000"/>
        </w:rPr>
      </w:pPr>
    </w:p>
    <w:p w14:paraId="5D93D8B8" w14:textId="5AE0113E" w:rsidR="003E33EF" w:rsidRPr="00CF1AA3" w:rsidRDefault="00CF1AA3" w:rsidP="00CF1AA3">
      <w:pPr>
        <w:spacing w:line="480" w:lineRule="auto"/>
        <w:jc w:val="center"/>
        <w:rPr>
          <w:rFonts w:ascii="Times New Roman" w:eastAsia="Times New Roman" w:hAnsi="Times New Roman" w:cs="Times New Roman"/>
          <w:b/>
          <w:color w:val="000000"/>
        </w:rPr>
      </w:pPr>
      <w:r w:rsidRPr="00CF1AA3">
        <w:rPr>
          <w:rFonts w:ascii="Times New Roman" w:eastAsia="Times New Roman" w:hAnsi="Times New Roman" w:cs="Times New Roman"/>
          <w:b/>
          <w:color w:val="000000"/>
        </w:rPr>
        <w:t>Policy and Procedure Manual</w:t>
      </w:r>
    </w:p>
    <w:p w14:paraId="0BEDFFCF" w14:textId="77777777" w:rsidR="003E33EF" w:rsidRDefault="003E33EF" w:rsidP="00070D37">
      <w:pPr>
        <w:spacing w:line="480" w:lineRule="auto"/>
        <w:rPr>
          <w:rFonts w:ascii="Times New Roman" w:eastAsia="Times New Roman" w:hAnsi="Times New Roman" w:cs="Times New Roman"/>
          <w:color w:val="000000"/>
        </w:rPr>
      </w:pPr>
    </w:p>
    <w:p w14:paraId="610258A1" w14:textId="06C40E2A" w:rsidR="00CF1AA3" w:rsidRDefault="00CF1AA3" w:rsidP="00070D3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This Policy and Procedure Manual aims to describe </w:t>
      </w:r>
      <w:r w:rsidR="00C9365A">
        <w:rPr>
          <w:rFonts w:ascii="Times New Roman" w:eastAsia="Times New Roman" w:hAnsi="Times New Roman" w:cs="Times New Roman"/>
          <w:color w:val="000000"/>
        </w:rPr>
        <w:t>the ideal procedures that must be followed in order to have a successful Distance Education Program Online for Foreign Language Instruction. It is divided into the four following subsystems: Regulatory, Course, Student and Logistical Subsystems. Additionally in includes policies for accessibility for Students with Disabilities and Outreach to U</w:t>
      </w:r>
      <w:r w:rsidR="00C9365A" w:rsidRPr="006D52E0">
        <w:rPr>
          <w:rFonts w:ascii="Times New Roman" w:eastAsia="Times New Roman" w:hAnsi="Times New Roman" w:cs="Times New Roman"/>
          <w:color w:val="000000"/>
        </w:rPr>
        <w:t>nderserved</w:t>
      </w:r>
      <w:r w:rsidR="00C9365A">
        <w:rPr>
          <w:rFonts w:ascii="Times New Roman" w:eastAsia="Times New Roman" w:hAnsi="Times New Roman" w:cs="Times New Roman"/>
          <w:color w:val="000000"/>
        </w:rPr>
        <w:t xml:space="preserve"> and Global</w:t>
      </w:r>
      <w:r w:rsidR="00C9365A" w:rsidRPr="006D52E0">
        <w:rPr>
          <w:rFonts w:ascii="Times New Roman" w:eastAsia="Times New Roman" w:hAnsi="Times New Roman" w:cs="Times New Roman"/>
          <w:color w:val="000000"/>
        </w:rPr>
        <w:t xml:space="preserve"> populations</w:t>
      </w:r>
      <w:r w:rsidR="00C9365A">
        <w:rPr>
          <w:rFonts w:ascii="Times New Roman" w:eastAsia="Times New Roman" w:hAnsi="Times New Roman" w:cs="Times New Roman"/>
          <w:color w:val="000000"/>
        </w:rPr>
        <w:t>.</w:t>
      </w:r>
    </w:p>
    <w:p w14:paraId="6E5027C0" w14:textId="1411D874" w:rsidR="002A309F" w:rsidRPr="002A309F" w:rsidRDefault="002A309F" w:rsidP="00070D37">
      <w:pPr>
        <w:spacing w:line="48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Regulatory Systems</w:t>
      </w:r>
    </w:p>
    <w:p w14:paraId="40B076ED" w14:textId="660A16F9" w:rsidR="003E33EF" w:rsidRDefault="002A309F" w:rsidP="003E33EF">
      <w:pPr>
        <w:pStyle w:val="ListParagraph"/>
        <w:numPr>
          <w:ilvl w:val="0"/>
          <w:numId w:val="1"/>
        </w:numPr>
        <w:spacing w:line="480" w:lineRule="auto"/>
        <w:rPr>
          <w:rFonts w:ascii="Times New Roman" w:hAnsi="Times New Roman" w:cs="Times New Roman"/>
        </w:rPr>
      </w:pPr>
      <w:r>
        <w:rPr>
          <w:rFonts w:ascii="Times New Roman" w:hAnsi="Times New Roman" w:cs="Times New Roman"/>
        </w:rPr>
        <w:t>The Long Distance Education Director will supervise the overall management of the online Learning Management System with support from the computer programing experts in order to insure high quality service is provided to all stockholders (students, teachers, staff, parents, administration and universities giving scholarships after graduation).</w:t>
      </w:r>
    </w:p>
    <w:p w14:paraId="04E99E36" w14:textId="52BE3528" w:rsidR="002A309F" w:rsidRDefault="002A309F" w:rsidP="003E33EF">
      <w:pPr>
        <w:pStyle w:val="ListParagraph"/>
        <w:numPr>
          <w:ilvl w:val="0"/>
          <w:numId w:val="1"/>
        </w:numPr>
        <w:spacing w:line="480" w:lineRule="auto"/>
        <w:rPr>
          <w:rFonts w:ascii="Times New Roman" w:hAnsi="Times New Roman" w:cs="Times New Roman"/>
        </w:rPr>
      </w:pPr>
      <w:r>
        <w:rPr>
          <w:rFonts w:ascii="Times New Roman" w:hAnsi="Times New Roman" w:cs="Times New Roman"/>
        </w:rPr>
        <w:t>All courses must have formative and summative assessment conducted by a team of instructional designers who will consider the opinions of the Online Education Program Stockholders (parents, students, teachers, instructional designers, administration, staff and</w:t>
      </w:r>
      <w:r w:rsidRPr="002A309F">
        <w:rPr>
          <w:rFonts w:ascii="Times New Roman" w:hAnsi="Times New Roman" w:cs="Times New Roman"/>
        </w:rPr>
        <w:t xml:space="preserve"> </w:t>
      </w:r>
      <w:r>
        <w:rPr>
          <w:rFonts w:ascii="Times New Roman" w:hAnsi="Times New Roman" w:cs="Times New Roman"/>
        </w:rPr>
        <w:t>universities giving scholarships after graduation) to insure appropriate representation of all people using the system.</w:t>
      </w:r>
    </w:p>
    <w:p w14:paraId="5E23C07D" w14:textId="597DE7EA" w:rsidR="002A309F" w:rsidRDefault="002A309F" w:rsidP="003E33EF">
      <w:pPr>
        <w:pStyle w:val="ListParagraph"/>
        <w:numPr>
          <w:ilvl w:val="0"/>
          <w:numId w:val="1"/>
        </w:numPr>
        <w:spacing w:line="480" w:lineRule="auto"/>
        <w:rPr>
          <w:rFonts w:ascii="Times New Roman" w:hAnsi="Times New Roman" w:cs="Times New Roman"/>
        </w:rPr>
      </w:pPr>
      <w:r>
        <w:rPr>
          <w:rFonts w:ascii="Times New Roman" w:hAnsi="Times New Roman" w:cs="Times New Roman"/>
        </w:rPr>
        <w:t>Marketing the programs to potential student</w:t>
      </w:r>
      <w:r w:rsidR="00A80641">
        <w:rPr>
          <w:rFonts w:ascii="Times New Roman" w:hAnsi="Times New Roman" w:cs="Times New Roman"/>
        </w:rPr>
        <w:t xml:space="preserve">s will be design to attract </w:t>
      </w:r>
      <w:r>
        <w:rPr>
          <w:rFonts w:ascii="Times New Roman" w:hAnsi="Times New Roman" w:cs="Times New Roman"/>
        </w:rPr>
        <w:t>talented students and their families</w:t>
      </w:r>
      <w:r w:rsidR="00A80641">
        <w:rPr>
          <w:rFonts w:ascii="Times New Roman" w:hAnsi="Times New Roman" w:cs="Times New Roman"/>
        </w:rPr>
        <w:t xml:space="preserve"> who will benefit the most from a flexible online education program to prepare before college.</w:t>
      </w:r>
    </w:p>
    <w:p w14:paraId="33D99AE9" w14:textId="77777777" w:rsidR="00A80641" w:rsidRPr="00A80641" w:rsidRDefault="00A80641" w:rsidP="00A80641">
      <w:pPr>
        <w:spacing w:line="480" w:lineRule="auto"/>
        <w:rPr>
          <w:rFonts w:ascii="Times New Roman" w:hAnsi="Times New Roman" w:cs="Times New Roman"/>
        </w:rPr>
      </w:pPr>
    </w:p>
    <w:p w14:paraId="439580E0" w14:textId="14799B0B" w:rsidR="00A80641" w:rsidRDefault="00A80641" w:rsidP="003E33EF">
      <w:pPr>
        <w:pStyle w:val="ListParagraph"/>
        <w:numPr>
          <w:ilvl w:val="0"/>
          <w:numId w:val="1"/>
        </w:numPr>
        <w:spacing w:line="480" w:lineRule="auto"/>
        <w:rPr>
          <w:rFonts w:ascii="Times New Roman" w:hAnsi="Times New Roman" w:cs="Times New Roman"/>
        </w:rPr>
      </w:pPr>
      <w:r>
        <w:rPr>
          <w:rFonts w:ascii="Times New Roman" w:hAnsi="Times New Roman" w:cs="Times New Roman"/>
        </w:rPr>
        <w:t>Program accreditation and the entire financial aspect of the program will be oversight by the Dean of Students and staff in Human Resources to insure the program is within state and national quality standards.</w:t>
      </w:r>
    </w:p>
    <w:p w14:paraId="29481FB9" w14:textId="77777777" w:rsidR="00A80641" w:rsidRPr="00A80641" w:rsidRDefault="00A80641" w:rsidP="00A80641">
      <w:pPr>
        <w:spacing w:line="480" w:lineRule="auto"/>
        <w:rPr>
          <w:rFonts w:ascii="Times New Roman" w:hAnsi="Times New Roman" w:cs="Times New Roman"/>
        </w:rPr>
      </w:pPr>
    </w:p>
    <w:p w14:paraId="4EC2FBF1" w14:textId="020C67A4" w:rsidR="00A80641" w:rsidRDefault="00A80641" w:rsidP="00A80641">
      <w:pPr>
        <w:spacing w:line="480" w:lineRule="auto"/>
        <w:rPr>
          <w:rFonts w:ascii="Times New Roman" w:hAnsi="Times New Roman" w:cs="Times New Roman"/>
          <w:b/>
        </w:rPr>
      </w:pPr>
      <w:r>
        <w:rPr>
          <w:rFonts w:ascii="Times New Roman" w:hAnsi="Times New Roman" w:cs="Times New Roman"/>
          <w:b/>
        </w:rPr>
        <w:t>Course Subsystem</w:t>
      </w:r>
    </w:p>
    <w:p w14:paraId="5842498C" w14:textId="6F713682" w:rsidR="00A80641" w:rsidRPr="00A80641" w:rsidRDefault="00A80641" w:rsidP="00A80641">
      <w:pPr>
        <w:pStyle w:val="ListParagraph"/>
        <w:numPr>
          <w:ilvl w:val="0"/>
          <w:numId w:val="1"/>
        </w:numPr>
        <w:spacing w:line="480" w:lineRule="auto"/>
        <w:rPr>
          <w:rFonts w:ascii="Times New Roman" w:hAnsi="Times New Roman" w:cs="Times New Roman"/>
        </w:rPr>
      </w:pPr>
      <w:r w:rsidRPr="00A80641">
        <w:rPr>
          <w:rFonts w:ascii="Times New Roman" w:hAnsi="Times New Roman" w:cs="Times New Roman"/>
        </w:rPr>
        <w:t>Instructional Development and Digital Media Production Staff will support faculty to create attractive and interesting web-based courses through Canvas Learning Management System.</w:t>
      </w:r>
    </w:p>
    <w:p w14:paraId="19904F14" w14:textId="1AF72B35" w:rsidR="00A80641" w:rsidRDefault="00A80641" w:rsidP="00A80641">
      <w:pPr>
        <w:pStyle w:val="ListParagraph"/>
        <w:numPr>
          <w:ilvl w:val="0"/>
          <w:numId w:val="1"/>
        </w:numPr>
        <w:spacing w:line="480" w:lineRule="auto"/>
        <w:rPr>
          <w:rFonts w:ascii="Times New Roman" w:hAnsi="Times New Roman" w:cs="Times New Roman"/>
        </w:rPr>
      </w:pPr>
      <w:r>
        <w:rPr>
          <w:rFonts w:ascii="Times New Roman" w:hAnsi="Times New Roman" w:cs="Times New Roman"/>
        </w:rPr>
        <w:t>Since the online courses could potentially have global international students it will be necessary to have technical support 24hrs 7 days per week in English Language to help faculty and students with technical support questions to insure optimal technical operation and student success in the program.</w:t>
      </w:r>
    </w:p>
    <w:p w14:paraId="17415591" w14:textId="25B6F0AD" w:rsidR="00A80641" w:rsidRDefault="00A80641" w:rsidP="00A80641">
      <w:pPr>
        <w:pStyle w:val="ListParagraph"/>
        <w:numPr>
          <w:ilvl w:val="0"/>
          <w:numId w:val="1"/>
        </w:numPr>
        <w:spacing w:line="480" w:lineRule="auto"/>
        <w:rPr>
          <w:rFonts w:ascii="Times New Roman" w:hAnsi="Times New Roman" w:cs="Times New Roman"/>
        </w:rPr>
      </w:pPr>
      <w:r>
        <w:rPr>
          <w:rFonts w:ascii="Times New Roman" w:hAnsi="Times New Roman" w:cs="Times New Roman"/>
        </w:rPr>
        <w:t>Licensing and maintenance of Web 2.0 tools for students and faculty use such as blogging and wiki development will also be a task to be taken care of by the Instructional Development Team.</w:t>
      </w:r>
    </w:p>
    <w:p w14:paraId="763BEDEB" w14:textId="4CFEF388" w:rsidR="00A80641" w:rsidRDefault="00A80641" w:rsidP="00A80641">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 representative from Student Disability Services must be available </w:t>
      </w:r>
      <w:r w:rsidR="00445C4F">
        <w:rPr>
          <w:rFonts w:ascii="Times New Roman" w:hAnsi="Times New Roman" w:cs="Times New Roman"/>
        </w:rPr>
        <w:t xml:space="preserve">online during virtual office hours </w:t>
      </w:r>
      <w:r>
        <w:rPr>
          <w:rFonts w:ascii="Times New Roman" w:hAnsi="Times New Roman" w:cs="Times New Roman"/>
        </w:rPr>
        <w:t xml:space="preserve">to help students with Letters of Special Accommodations and </w:t>
      </w:r>
      <w:r w:rsidR="00445C4F">
        <w:rPr>
          <w:rFonts w:ascii="Times New Roman" w:hAnsi="Times New Roman" w:cs="Times New Roman"/>
        </w:rPr>
        <w:t xml:space="preserve">those who have </w:t>
      </w:r>
      <w:r>
        <w:rPr>
          <w:rFonts w:ascii="Times New Roman" w:hAnsi="Times New Roman" w:cs="Times New Roman"/>
        </w:rPr>
        <w:t>Doctors Letters stating their special needs. This</w:t>
      </w:r>
      <w:r w:rsidR="00445C4F">
        <w:rPr>
          <w:rFonts w:ascii="Times New Roman" w:hAnsi="Times New Roman" w:cs="Times New Roman"/>
        </w:rPr>
        <w:t xml:space="preserve"> SDS representative will be in charge of receiving such letters, having a contract signed between the teacher and the student or student’s guardian in order to insure accessibility for all students according to USA accessibility law. Special accommodations will be made available depending on each particular case. </w:t>
      </w:r>
    </w:p>
    <w:p w14:paraId="56A8BBD3" w14:textId="77777777" w:rsidR="00445C4F" w:rsidRPr="00445C4F" w:rsidRDefault="00445C4F" w:rsidP="00445C4F">
      <w:pPr>
        <w:spacing w:line="480" w:lineRule="auto"/>
        <w:rPr>
          <w:rFonts w:ascii="Times New Roman" w:hAnsi="Times New Roman" w:cs="Times New Roman"/>
        </w:rPr>
      </w:pPr>
    </w:p>
    <w:p w14:paraId="6BD17CB3" w14:textId="78E3CFD3" w:rsidR="00445C4F" w:rsidRDefault="00445C4F" w:rsidP="00445C4F">
      <w:pPr>
        <w:pStyle w:val="ListParagraph"/>
        <w:spacing w:line="480" w:lineRule="auto"/>
        <w:rPr>
          <w:rFonts w:ascii="Times New Roman" w:hAnsi="Times New Roman" w:cs="Times New Roman"/>
          <w:b/>
        </w:rPr>
      </w:pPr>
      <w:r w:rsidRPr="00445C4F">
        <w:rPr>
          <w:rFonts w:ascii="Times New Roman" w:hAnsi="Times New Roman" w:cs="Times New Roman"/>
          <w:b/>
        </w:rPr>
        <w:t>Student Subsystem</w:t>
      </w:r>
    </w:p>
    <w:p w14:paraId="462A0C21" w14:textId="5EAFA274" w:rsidR="00445C4F" w:rsidRDefault="00445C4F"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Student subsystems include all student support services available and easily accessible to a distant learner online via email and virtual office hours on </w:t>
      </w:r>
      <w:proofErr w:type="spellStart"/>
      <w:r>
        <w:rPr>
          <w:rFonts w:ascii="Times New Roman" w:hAnsi="Times New Roman" w:cs="Times New Roman"/>
        </w:rPr>
        <w:t>skype</w:t>
      </w:r>
      <w:proofErr w:type="spellEnd"/>
      <w:r>
        <w:rPr>
          <w:rFonts w:ascii="Times New Roman" w:hAnsi="Times New Roman" w:cs="Times New Roman"/>
        </w:rPr>
        <w:t xml:space="preserve">. Our program includes quality student support services in the following areas: Student Career Counseling, Student Disability Services, Mental Health Wellness Services, Technical Support, College Application Support Services, </w:t>
      </w:r>
      <w:r w:rsidR="00B43BBE">
        <w:rPr>
          <w:rFonts w:ascii="Times New Roman" w:hAnsi="Times New Roman" w:cs="Times New Roman"/>
        </w:rPr>
        <w:t xml:space="preserve">Library and Research Services, </w:t>
      </w:r>
      <w:r>
        <w:rPr>
          <w:rFonts w:ascii="Times New Roman" w:hAnsi="Times New Roman" w:cs="Times New Roman"/>
        </w:rPr>
        <w:t>Scholarships Application Support Services, Financial Aid Support Services and Student Business Services</w:t>
      </w:r>
      <w:r w:rsidR="00B43BBE">
        <w:rPr>
          <w:rFonts w:ascii="Times New Roman" w:hAnsi="Times New Roman" w:cs="Times New Roman"/>
        </w:rPr>
        <w:t>, Student Records/Transcripts Services, Academic Advising Services</w:t>
      </w:r>
      <w:r>
        <w:rPr>
          <w:rFonts w:ascii="Times New Roman" w:hAnsi="Times New Roman" w:cs="Times New Roman"/>
        </w:rPr>
        <w:t xml:space="preserve">. All this services online are offered to guarantee student success until graduation as well as future </w:t>
      </w:r>
      <w:r w:rsidR="00B43BBE">
        <w:rPr>
          <w:rFonts w:ascii="Times New Roman" w:hAnsi="Times New Roman" w:cs="Times New Roman"/>
        </w:rPr>
        <w:t xml:space="preserve">student </w:t>
      </w:r>
      <w:r>
        <w:rPr>
          <w:rFonts w:ascii="Times New Roman" w:hAnsi="Times New Roman" w:cs="Times New Roman"/>
        </w:rPr>
        <w:t xml:space="preserve">enrollments in our online platforms. </w:t>
      </w:r>
    </w:p>
    <w:p w14:paraId="5886F850" w14:textId="5C137F08" w:rsidR="00445C4F" w:rsidRDefault="00445C4F"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All these student services must </w:t>
      </w:r>
      <w:r w:rsidR="00B43BBE">
        <w:rPr>
          <w:rFonts w:ascii="Times New Roman" w:hAnsi="Times New Roman" w:cs="Times New Roman"/>
        </w:rPr>
        <w:t>be integrated into the online learning system and be made available to all online students upon registration. Student services must provide personalized responses rather than computer-generated responses or emails in order to guarantee students’</w:t>
      </w:r>
      <w:r w:rsidR="00283783">
        <w:rPr>
          <w:rFonts w:ascii="Times New Roman" w:hAnsi="Times New Roman" w:cs="Times New Roman"/>
        </w:rPr>
        <w:t xml:space="preserve"> </w:t>
      </w:r>
      <w:r w:rsidR="00B43BBE">
        <w:rPr>
          <w:rFonts w:ascii="Times New Roman" w:hAnsi="Times New Roman" w:cs="Times New Roman"/>
        </w:rPr>
        <w:t>success. Students must be able to receive a response within 24hrs or less. There will be a chat tool available where students can request and receive support during office hours</w:t>
      </w:r>
      <w:r w:rsidR="00283783">
        <w:rPr>
          <w:rFonts w:ascii="Times New Roman" w:hAnsi="Times New Roman" w:cs="Times New Roman"/>
        </w:rPr>
        <w:t xml:space="preserve"> (</w:t>
      </w:r>
      <w:r w:rsidR="00B43BBE">
        <w:rPr>
          <w:rFonts w:ascii="Times New Roman" w:hAnsi="Times New Roman" w:cs="Times New Roman"/>
        </w:rPr>
        <w:t xml:space="preserve">8-5pm) and be able to request virtual office hours by appointment if they </w:t>
      </w:r>
      <w:r w:rsidR="00283783">
        <w:rPr>
          <w:rFonts w:ascii="Times New Roman" w:hAnsi="Times New Roman" w:cs="Times New Roman"/>
        </w:rPr>
        <w:t>can’t</w:t>
      </w:r>
      <w:r w:rsidR="00B43BBE">
        <w:rPr>
          <w:rFonts w:ascii="Times New Roman" w:hAnsi="Times New Roman" w:cs="Times New Roman"/>
        </w:rPr>
        <w:t xml:space="preserve"> be available during regular office hours.</w:t>
      </w:r>
    </w:p>
    <w:p w14:paraId="0516114B" w14:textId="2AC7E1A0" w:rsidR="001A67A7" w:rsidRDefault="001A67A7"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It will be necessary to have a phone number or a person to contact via chat or virtual office hours to help talented and gifted students from </w:t>
      </w:r>
      <w:r>
        <w:rPr>
          <w:rFonts w:ascii="Times New Roman" w:eastAsia="Times New Roman" w:hAnsi="Times New Roman" w:cs="Times New Roman"/>
          <w:color w:val="000000"/>
        </w:rPr>
        <w:t>u</w:t>
      </w:r>
      <w:r w:rsidRPr="006D52E0">
        <w:rPr>
          <w:rFonts w:ascii="Times New Roman" w:eastAsia="Times New Roman" w:hAnsi="Times New Roman" w:cs="Times New Roman"/>
          <w:color w:val="000000"/>
        </w:rPr>
        <w:t>nderserved</w:t>
      </w:r>
      <w:r>
        <w:rPr>
          <w:rFonts w:ascii="Times New Roman" w:eastAsia="Times New Roman" w:hAnsi="Times New Roman" w:cs="Times New Roman"/>
          <w:color w:val="000000"/>
        </w:rPr>
        <w:t xml:space="preserve"> communities so that they can also be successful in their online programs. For these students it will be important to follow up closely to make sure they have the software (programs, apps,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  hardware</w:t>
      </w:r>
      <w:proofErr w:type="gramEnd"/>
      <w:r>
        <w:rPr>
          <w:rFonts w:ascii="Times New Roman" w:eastAsia="Times New Roman" w:hAnsi="Times New Roman" w:cs="Times New Roman"/>
          <w:color w:val="000000"/>
        </w:rPr>
        <w:t xml:space="preserve"> (laptops, </w:t>
      </w:r>
      <w:proofErr w:type="spellStart"/>
      <w:r>
        <w:rPr>
          <w:rFonts w:ascii="Times New Roman" w:eastAsia="Times New Roman" w:hAnsi="Times New Roman" w:cs="Times New Roman"/>
          <w:color w:val="000000"/>
        </w:rPr>
        <w:t>ipads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camaras</w:t>
      </w:r>
      <w:proofErr w:type="spellEnd"/>
      <w:r>
        <w:rPr>
          <w:rFonts w:ascii="Times New Roman" w:eastAsia="Times New Roman" w:hAnsi="Times New Roman" w:cs="Times New Roman"/>
          <w:color w:val="000000"/>
        </w:rPr>
        <w:t xml:space="preserve">, microphones) and internet connection they need to be successful. </w:t>
      </w:r>
    </w:p>
    <w:p w14:paraId="62A190CA" w14:textId="3CA7BA52" w:rsidR="00FF1C71" w:rsidRPr="00FF1C71" w:rsidRDefault="00FF1C71" w:rsidP="00FF1C71">
      <w:pPr>
        <w:spacing w:line="480" w:lineRule="auto"/>
        <w:ind w:left="360"/>
        <w:rPr>
          <w:rFonts w:ascii="Times New Roman" w:hAnsi="Times New Roman" w:cs="Times New Roman"/>
          <w:b/>
        </w:rPr>
      </w:pPr>
      <w:r w:rsidRPr="00FF1C71">
        <w:rPr>
          <w:rFonts w:ascii="Times New Roman" w:hAnsi="Times New Roman" w:cs="Times New Roman"/>
          <w:b/>
        </w:rPr>
        <w:t xml:space="preserve">Logistical Subsystem </w:t>
      </w:r>
    </w:p>
    <w:p w14:paraId="7CF88FE7" w14:textId="660A53F6" w:rsidR="00B43BBE" w:rsidRDefault="00FF1C71"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Hiring of Human Resources to make sure all student services, technical support, faculty and instructional designers are able to complete their tasks will be in charge of the Dean of the school. </w:t>
      </w:r>
    </w:p>
    <w:p w14:paraId="3543F164" w14:textId="4647F2F6" w:rsidR="00FF1C71" w:rsidRDefault="00FF1C71"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The Dean of the school will also be in charge of hiring successful teachers/faculty who have the following characteristics: a) Serious lifelong learners, b) Those who enjoy up-front conceptual work, c) Those who have skills as facilitators, d) Teachers who make expectations explicit, e) Teachers who provide detailed developmental feedback, f)</w:t>
      </w:r>
      <w:r w:rsidR="001A67A7">
        <w:rPr>
          <w:rFonts w:ascii="Times New Roman" w:hAnsi="Times New Roman" w:cs="Times New Roman"/>
        </w:rPr>
        <w:t xml:space="preserve"> Teachers willing to give feedback at frequent intervals.</w:t>
      </w:r>
    </w:p>
    <w:p w14:paraId="5140AF11" w14:textId="658078C3" w:rsidR="001A67A7" w:rsidRDefault="001A67A7"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A Teachers Development Office will also be available to teachers engaged in distance education to help them with all the logistics and technological training they will need to be successful facilitators of learning online.</w:t>
      </w:r>
    </w:p>
    <w:p w14:paraId="0CA5B313" w14:textId="17ED48FF" w:rsidR="001A67A7" w:rsidRPr="00445C4F" w:rsidRDefault="001A67A7" w:rsidP="00445C4F">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Teachers Development Office will include workshops on pedagogical strategies to promote higher-order </w:t>
      </w:r>
      <w:proofErr w:type="gramStart"/>
      <w:r>
        <w:rPr>
          <w:rFonts w:ascii="Times New Roman" w:hAnsi="Times New Roman" w:cs="Times New Roman"/>
        </w:rPr>
        <w:t>learning,</w:t>
      </w:r>
      <w:proofErr w:type="gramEnd"/>
      <w:r>
        <w:rPr>
          <w:rFonts w:ascii="Times New Roman" w:hAnsi="Times New Roman" w:cs="Times New Roman"/>
        </w:rPr>
        <w:t xml:space="preserve"> critical thinking and online discussion management tools and assessments as well as effective use of web 2.0 technologies, course evaluation and effective virtual office hours.</w:t>
      </w:r>
    </w:p>
    <w:p w14:paraId="3222B76E" w14:textId="77777777" w:rsidR="00445C4F" w:rsidRDefault="00445C4F" w:rsidP="00445C4F">
      <w:pPr>
        <w:pStyle w:val="ListParagraph"/>
        <w:spacing w:line="480" w:lineRule="auto"/>
        <w:rPr>
          <w:rFonts w:ascii="Times New Roman" w:hAnsi="Times New Roman" w:cs="Times New Roman"/>
        </w:rPr>
      </w:pPr>
    </w:p>
    <w:p w14:paraId="5EA9C621" w14:textId="77777777" w:rsidR="00445C4F" w:rsidRDefault="00445C4F" w:rsidP="00445C4F">
      <w:pPr>
        <w:pStyle w:val="ListParagraph"/>
        <w:spacing w:line="480" w:lineRule="auto"/>
        <w:rPr>
          <w:rFonts w:ascii="Times New Roman" w:hAnsi="Times New Roman" w:cs="Times New Roman"/>
        </w:rPr>
      </w:pPr>
    </w:p>
    <w:p w14:paraId="386A9FF7" w14:textId="77777777" w:rsidR="00445C4F" w:rsidRPr="00A80641" w:rsidRDefault="00445C4F" w:rsidP="001A67A7">
      <w:pPr>
        <w:pStyle w:val="ListParagraph"/>
        <w:spacing w:line="480" w:lineRule="auto"/>
        <w:rPr>
          <w:rFonts w:ascii="Times New Roman" w:hAnsi="Times New Roman" w:cs="Times New Roman"/>
        </w:rPr>
      </w:pPr>
    </w:p>
    <w:p w14:paraId="7A00887E" w14:textId="2A601C4E" w:rsidR="006D52E0" w:rsidRPr="006D52E0" w:rsidRDefault="006D52E0" w:rsidP="00070D37">
      <w:pPr>
        <w:spacing w:line="480" w:lineRule="auto"/>
        <w:rPr>
          <w:rFonts w:ascii="Times New Roman" w:hAnsi="Times New Roman" w:cs="Times New Roman"/>
        </w:rPr>
      </w:pPr>
    </w:p>
    <w:sectPr w:rsidR="006D52E0" w:rsidRPr="006D52E0" w:rsidSect="001A67A7">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F1E5F" w14:textId="77777777" w:rsidR="001A67A7" w:rsidRDefault="001A67A7" w:rsidP="001A67A7">
      <w:r>
        <w:separator/>
      </w:r>
    </w:p>
  </w:endnote>
  <w:endnote w:type="continuationSeparator" w:id="0">
    <w:p w14:paraId="69145B05" w14:textId="77777777" w:rsidR="001A67A7" w:rsidRDefault="001A67A7" w:rsidP="001A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C055D" w14:textId="77777777" w:rsidR="001A67A7" w:rsidRDefault="001A67A7" w:rsidP="001A67A7">
      <w:r>
        <w:separator/>
      </w:r>
    </w:p>
  </w:footnote>
  <w:footnote w:type="continuationSeparator" w:id="0">
    <w:p w14:paraId="3F835EAE" w14:textId="77777777" w:rsidR="001A67A7" w:rsidRDefault="001A67A7" w:rsidP="001A6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E67E" w14:textId="77777777" w:rsidR="001A67A7" w:rsidRDefault="001A67A7" w:rsidP="002671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6DA5D" w14:textId="77777777" w:rsidR="001A67A7" w:rsidRDefault="001A67A7" w:rsidP="001A67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5CC8B" w14:textId="77777777" w:rsidR="001A67A7" w:rsidRDefault="001A67A7" w:rsidP="002671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A99855" w14:textId="77777777" w:rsidR="001A67A7" w:rsidRDefault="001A67A7" w:rsidP="001A67A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3D58"/>
    <w:multiLevelType w:val="hybridMultilevel"/>
    <w:tmpl w:val="2C401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8B"/>
    <w:rsid w:val="00070D37"/>
    <w:rsid w:val="001A67A7"/>
    <w:rsid w:val="00283783"/>
    <w:rsid w:val="002A309F"/>
    <w:rsid w:val="003E33EF"/>
    <w:rsid w:val="00445C4F"/>
    <w:rsid w:val="004C280B"/>
    <w:rsid w:val="005211A8"/>
    <w:rsid w:val="00585F47"/>
    <w:rsid w:val="006D52E0"/>
    <w:rsid w:val="00A6718B"/>
    <w:rsid w:val="00A80641"/>
    <w:rsid w:val="00B43BBE"/>
    <w:rsid w:val="00C9365A"/>
    <w:rsid w:val="00CF1AA3"/>
    <w:rsid w:val="00D7283E"/>
    <w:rsid w:val="00F4562E"/>
    <w:rsid w:val="00FF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AB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F"/>
    <w:pPr>
      <w:ind w:left="720"/>
      <w:contextualSpacing/>
    </w:pPr>
  </w:style>
  <w:style w:type="paragraph" w:styleId="Header">
    <w:name w:val="header"/>
    <w:basedOn w:val="Normal"/>
    <w:link w:val="HeaderChar"/>
    <w:uiPriority w:val="99"/>
    <w:unhideWhenUsed/>
    <w:rsid w:val="001A67A7"/>
    <w:pPr>
      <w:tabs>
        <w:tab w:val="center" w:pos="4320"/>
        <w:tab w:val="right" w:pos="8640"/>
      </w:tabs>
    </w:pPr>
  </w:style>
  <w:style w:type="character" w:customStyle="1" w:styleId="HeaderChar">
    <w:name w:val="Header Char"/>
    <w:basedOn w:val="DefaultParagraphFont"/>
    <w:link w:val="Header"/>
    <w:uiPriority w:val="99"/>
    <w:rsid w:val="001A67A7"/>
  </w:style>
  <w:style w:type="character" w:styleId="PageNumber">
    <w:name w:val="page number"/>
    <w:basedOn w:val="DefaultParagraphFont"/>
    <w:uiPriority w:val="99"/>
    <w:semiHidden/>
    <w:unhideWhenUsed/>
    <w:rsid w:val="001A67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1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3EF"/>
    <w:pPr>
      <w:ind w:left="720"/>
      <w:contextualSpacing/>
    </w:pPr>
  </w:style>
  <w:style w:type="paragraph" w:styleId="Header">
    <w:name w:val="header"/>
    <w:basedOn w:val="Normal"/>
    <w:link w:val="HeaderChar"/>
    <w:uiPriority w:val="99"/>
    <w:unhideWhenUsed/>
    <w:rsid w:val="001A67A7"/>
    <w:pPr>
      <w:tabs>
        <w:tab w:val="center" w:pos="4320"/>
        <w:tab w:val="right" w:pos="8640"/>
      </w:tabs>
    </w:pPr>
  </w:style>
  <w:style w:type="character" w:customStyle="1" w:styleId="HeaderChar">
    <w:name w:val="Header Char"/>
    <w:basedOn w:val="DefaultParagraphFont"/>
    <w:link w:val="Header"/>
    <w:uiPriority w:val="99"/>
    <w:rsid w:val="001A67A7"/>
  </w:style>
  <w:style w:type="character" w:styleId="PageNumber">
    <w:name w:val="page number"/>
    <w:basedOn w:val="DefaultParagraphFont"/>
    <w:uiPriority w:val="99"/>
    <w:semiHidden/>
    <w:unhideWhenUsed/>
    <w:rsid w:val="001A6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1137</Words>
  <Characters>6482</Characters>
  <Application>Microsoft Macintosh Word</Application>
  <DocSecurity>0</DocSecurity>
  <Lines>54</Lines>
  <Paragraphs>15</Paragraphs>
  <ScaleCrop>false</ScaleCrop>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Susana</cp:lastModifiedBy>
  <cp:revision>7</cp:revision>
  <dcterms:created xsi:type="dcterms:W3CDTF">2015-08-05T17:17:00Z</dcterms:created>
  <dcterms:modified xsi:type="dcterms:W3CDTF">2015-08-05T23:05:00Z</dcterms:modified>
</cp:coreProperties>
</file>